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2EB5" w14:textId="77777777" w:rsidR="00FC48FD" w:rsidRDefault="00000000" w:rsidP="004731A6">
      <w:pPr>
        <w:pStyle w:val="Title"/>
        <w:jc w:val="center"/>
      </w:pPr>
      <w:r>
        <w:t>Financial Bid Submission Format</w:t>
      </w:r>
    </w:p>
    <w:p w14:paraId="7D2E7F69" w14:textId="77777777" w:rsidR="00FC48FD" w:rsidRDefault="00000000">
      <w:pPr>
        <w:pStyle w:val="Heading1"/>
      </w:pPr>
      <w:r>
        <w:t>(For Annual Supply of Goods – FY 2025-26)</w:t>
      </w:r>
    </w:p>
    <w:p w14:paraId="7BDADF0B" w14:textId="77777777" w:rsidR="00FC48FD" w:rsidRDefault="00000000">
      <w:r>
        <w:rPr>
          <w:sz w:val="24"/>
        </w:rPr>
        <w:t>Narayan Seva Sansthan, Udaipur</w:t>
      </w:r>
    </w:p>
    <w:p w14:paraId="16ABAB99" w14:textId="77777777" w:rsidR="00FC48FD" w:rsidRDefault="00000000">
      <w:r>
        <w:rPr>
          <w:sz w:val="24"/>
        </w:rPr>
        <w:t>Tender Ref No.: NSS/TENDER/2025-26</w:t>
      </w:r>
    </w:p>
    <w:p w14:paraId="52E2D723" w14:textId="77777777" w:rsidR="00FC48FD" w:rsidRDefault="00000000">
      <w:pPr>
        <w:pStyle w:val="Heading2"/>
      </w:pPr>
      <w:r>
        <w:t>Financial Quotation Table</w:t>
      </w:r>
    </w:p>
    <w:p w14:paraId="63642949" w14:textId="77777777" w:rsidR="00FC48FD" w:rsidRDefault="00000000">
      <w:pPr>
        <w:rPr>
          <w:sz w:val="24"/>
        </w:rPr>
      </w:pPr>
      <w:r>
        <w:rPr>
          <w:sz w:val="24"/>
        </w:rPr>
        <w:t>Fill the below table with item-wise rates inclusive of taxes and duties.</w:t>
      </w:r>
    </w:p>
    <w:p w14:paraId="57A60F1E" w14:textId="3728E216" w:rsidR="000B7DEA" w:rsidRPr="00DE1515" w:rsidRDefault="000B7DEA" w:rsidP="000B7DEA">
      <w:pPr>
        <w:pStyle w:val="ListParagraph"/>
        <w:numPr>
          <w:ilvl w:val="0"/>
          <w:numId w:val="10"/>
        </w:numPr>
        <w:rPr>
          <w:sz w:val="24"/>
        </w:rPr>
      </w:pPr>
      <w:hyperlink r:id="rId6" w:history="1">
        <w:r w:rsidRPr="000B7DEA">
          <w:rPr>
            <w:rStyle w:val="Hyperlink"/>
          </w:rPr>
          <w:t>Plumbing Items</w:t>
        </w:r>
      </w:hyperlink>
    </w:p>
    <w:p w14:paraId="72AA496B" w14:textId="6385BD89" w:rsidR="00DE1515" w:rsidRPr="00DE1515" w:rsidRDefault="00DE1515" w:rsidP="000B7DEA">
      <w:pPr>
        <w:pStyle w:val="ListParagraph"/>
        <w:numPr>
          <w:ilvl w:val="0"/>
          <w:numId w:val="10"/>
        </w:numPr>
        <w:rPr>
          <w:sz w:val="24"/>
        </w:rPr>
      </w:pPr>
      <w:hyperlink r:id="rId7" w:history="1">
        <w:r w:rsidRPr="00DE1515">
          <w:rPr>
            <w:rStyle w:val="Hyperlink"/>
          </w:rPr>
          <w:t>Electrical Items</w:t>
        </w:r>
      </w:hyperlink>
    </w:p>
    <w:p w14:paraId="51D82A71" w14:textId="6C6F1129" w:rsidR="00DE1515" w:rsidRPr="00DE1515" w:rsidRDefault="00DE1515" w:rsidP="000B7DEA">
      <w:pPr>
        <w:pStyle w:val="ListParagraph"/>
        <w:numPr>
          <w:ilvl w:val="0"/>
          <w:numId w:val="10"/>
        </w:numPr>
        <w:rPr>
          <w:sz w:val="24"/>
        </w:rPr>
      </w:pPr>
      <w:hyperlink r:id="rId8" w:history="1">
        <w:r w:rsidRPr="00DE1515">
          <w:rPr>
            <w:rStyle w:val="Hyperlink"/>
          </w:rPr>
          <w:t>Electronic Items</w:t>
        </w:r>
      </w:hyperlink>
    </w:p>
    <w:p w14:paraId="16E041E3" w14:textId="06022107" w:rsidR="00DE1515" w:rsidRPr="00DE1515" w:rsidRDefault="00DE1515" w:rsidP="000B7DEA">
      <w:pPr>
        <w:pStyle w:val="ListParagraph"/>
        <w:numPr>
          <w:ilvl w:val="0"/>
          <w:numId w:val="10"/>
        </w:numPr>
        <w:rPr>
          <w:sz w:val="24"/>
        </w:rPr>
      </w:pPr>
      <w:hyperlink r:id="rId9" w:history="1">
        <w:r w:rsidRPr="00DE1515">
          <w:rPr>
            <w:rStyle w:val="Hyperlink"/>
          </w:rPr>
          <w:t>Stationery Items</w:t>
        </w:r>
      </w:hyperlink>
    </w:p>
    <w:p w14:paraId="619E059C" w14:textId="637369F4" w:rsidR="00DE1515" w:rsidRPr="00DE1515" w:rsidRDefault="00DE1515" w:rsidP="000B7DEA">
      <w:pPr>
        <w:pStyle w:val="ListParagraph"/>
        <w:numPr>
          <w:ilvl w:val="0"/>
          <w:numId w:val="10"/>
        </w:numPr>
        <w:rPr>
          <w:sz w:val="24"/>
        </w:rPr>
      </w:pPr>
      <w:hyperlink r:id="rId10" w:history="1">
        <w:r w:rsidRPr="00DE1515">
          <w:rPr>
            <w:rStyle w:val="Hyperlink"/>
          </w:rPr>
          <w:t>Housekeeping Items</w:t>
        </w:r>
      </w:hyperlink>
    </w:p>
    <w:p w14:paraId="735E6E70" w14:textId="176EBBE4" w:rsidR="00DE1515" w:rsidRPr="00DE1515" w:rsidRDefault="00DE1515" w:rsidP="000B7DEA">
      <w:pPr>
        <w:pStyle w:val="ListParagraph"/>
        <w:numPr>
          <w:ilvl w:val="0"/>
          <w:numId w:val="10"/>
        </w:numPr>
        <w:rPr>
          <w:sz w:val="24"/>
        </w:rPr>
      </w:pPr>
      <w:hyperlink r:id="rId11" w:history="1">
        <w:r w:rsidRPr="00DE1515">
          <w:rPr>
            <w:rStyle w:val="Hyperlink"/>
          </w:rPr>
          <w:t>Food Items</w:t>
        </w:r>
      </w:hyperlink>
    </w:p>
    <w:p w14:paraId="1DADDD02" w14:textId="774EDC35" w:rsidR="00DE1515" w:rsidRDefault="00DE1515" w:rsidP="000B7DEA">
      <w:pPr>
        <w:pStyle w:val="ListParagraph"/>
        <w:numPr>
          <w:ilvl w:val="0"/>
          <w:numId w:val="10"/>
        </w:numPr>
        <w:rPr>
          <w:sz w:val="24"/>
        </w:rPr>
      </w:pPr>
      <w:hyperlink r:id="rId12" w:history="1">
        <w:r w:rsidRPr="00DE1515">
          <w:rPr>
            <w:rStyle w:val="Hyperlink"/>
            <w:sz w:val="24"/>
          </w:rPr>
          <w:t>Cloth Items</w:t>
        </w:r>
      </w:hyperlink>
    </w:p>
    <w:p w14:paraId="20ACEFCE" w14:textId="03CDEE79" w:rsidR="000B7DEA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13" w:history="1">
        <w:r w:rsidRPr="00DE1515">
          <w:rPr>
            <w:rStyle w:val="Hyperlink"/>
            <w:sz w:val="24"/>
          </w:rPr>
          <w:t xml:space="preserve">Computer Hardware &amp; Software </w:t>
        </w:r>
      </w:hyperlink>
    </w:p>
    <w:p w14:paraId="1E7D4835" w14:textId="75093172" w:rsidR="00DE1515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14" w:history="1">
        <w:r w:rsidRPr="00DE1515">
          <w:rPr>
            <w:rStyle w:val="Hyperlink"/>
            <w:sz w:val="24"/>
          </w:rPr>
          <w:t>Paint Items</w:t>
        </w:r>
      </w:hyperlink>
    </w:p>
    <w:p w14:paraId="27A32403" w14:textId="017EFF13" w:rsidR="00DE1515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15" w:history="1">
        <w:r w:rsidRPr="00DE1515">
          <w:rPr>
            <w:rStyle w:val="Hyperlink"/>
            <w:sz w:val="24"/>
          </w:rPr>
          <w:t>Printing Press Items</w:t>
        </w:r>
      </w:hyperlink>
    </w:p>
    <w:p w14:paraId="6C54C700" w14:textId="06287E91" w:rsidR="00DE1515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16" w:history="1">
        <w:r w:rsidRPr="00DE1515">
          <w:rPr>
            <w:rStyle w:val="Hyperlink"/>
            <w:sz w:val="24"/>
          </w:rPr>
          <w:t>Disposable Items</w:t>
        </w:r>
      </w:hyperlink>
    </w:p>
    <w:p w14:paraId="5276EE49" w14:textId="700628A5" w:rsidR="00DE1515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17" w:history="1">
        <w:r w:rsidRPr="00DE1515">
          <w:rPr>
            <w:rStyle w:val="Hyperlink"/>
            <w:sz w:val="24"/>
          </w:rPr>
          <w:t>Packing Items</w:t>
        </w:r>
      </w:hyperlink>
    </w:p>
    <w:p w14:paraId="67D1ED6E" w14:textId="23924A96" w:rsidR="00DE1515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18" w:history="1">
        <w:r w:rsidRPr="00DE1515">
          <w:rPr>
            <w:rStyle w:val="Hyperlink"/>
            <w:sz w:val="24"/>
          </w:rPr>
          <w:t>Security Items (CCTV camera)</w:t>
        </w:r>
      </w:hyperlink>
    </w:p>
    <w:p w14:paraId="59B465C0" w14:textId="4D568704" w:rsidR="00DE1515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19" w:history="1">
        <w:r w:rsidRPr="00DE1515">
          <w:rPr>
            <w:rStyle w:val="Hyperlink"/>
            <w:sz w:val="24"/>
          </w:rPr>
          <w:t>Tools Items</w:t>
        </w:r>
      </w:hyperlink>
    </w:p>
    <w:p w14:paraId="1B3D2CE9" w14:textId="307B82D6" w:rsidR="000B7DEA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20" w:history="1">
        <w:r w:rsidRPr="00DE1515">
          <w:rPr>
            <w:rStyle w:val="Hyperlink"/>
            <w:sz w:val="24"/>
          </w:rPr>
          <w:t>Flex-Chinese Items</w:t>
        </w:r>
      </w:hyperlink>
    </w:p>
    <w:p w14:paraId="62B41D86" w14:textId="40C3C34A" w:rsidR="00DE1515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21" w:history="1">
        <w:r w:rsidRPr="00DE1515">
          <w:rPr>
            <w:rStyle w:val="Hyperlink"/>
            <w:sz w:val="24"/>
          </w:rPr>
          <w:t>Maintenance Hardware Items</w:t>
        </w:r>
      </w:hyperlink>
    </w:p>
    <w:p w14:paraId="602B3E99" w14:textId="75E1A8B9" w:rsidR="00DE1515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22" w:history="1">
        <w:r w:rsidRPr="00DE1515">
          <w:rPr>
            <w:rStyle w:val="Hyperlink"/>
            <w:sz w:val="24"/>
          </w:rPr>
          <w:t>Sewing Machine Item</w:t>
        </w:r>
      </w:hyperlink>
    </w:p>
    <w:p w14:paraId="71C4D5D9" w14:textId="1FC072CE" w:rsidR="000B7DEA" w:rsidRDefault="00DE1515" w:rsidP="00DE1515">
      <w:pPr>
        <w:pStyle w:val="ListParagraph"/>
        <w:numPr>
          <w:ilvl w:val="0"/>
          <w:numId w:val="10"/>
        </w:numPr>
        <w:rPr>
          <w:sz w:val="24"/>
        </w:rPr>
      </w:pPr>
      <w:hyperlink r:id="rId23" w:history="1">
        <w:r w:rsidRPr="00DE1515">
          <w:rPr>
            <w:rStyle w:val="Hyperlink"/>
            <w:sz w:val="24"/>
          </w:rPr>
          <w:t>Furniture Items</w:t>
        </w:r>
      </w:hyperlink>
    </w:p>
    <w:p w14:paraId="05CA6D79" w14:textId="77777777" w:rsidR="00DE1515" w:rsidRPr="00DE1515" w:rsidRDefault="00DE1515" w:rsidP="00DE1515">
      <w:pPr>
        <w:pStyle w:val="ListParagraph"/>
        <w:rPr>
          <w:sz w:val="24"/>
        </w:rPr>
      </w:pPr>
    </w:p>
    <w:p w14:paraId="57AAC4BA" w14:textId="1362CEA3" w:rsidR="00FC48FD" w:rsidRDefault="00000000">
      <w:pPr>
        <w:pStyle w:val="Heading2"/>
      </w:pPr>
      <w:r>
        <w:t>Declaration</w:t>
      </w:r>
    </w:p>
    <w:p w14:paraId="4D49F5E0" w14:textId="77777777" w:rsidR="00FC48FD" w:rsidRDefault="00000000">
      <w:r>
        <w:rPr>
          <w:sz w:val="24"/>
        </w:rPr>
        <w:t>We hereby quote the above rates including all applicable taxes, freight, and duties.</w:t>
      </w:r>
    </w:p>
    <w:p w14:paraId="296A7834" w14:textId="77777777" w:rsidR="00FC48FD" w:rsidRDefault="00000000">
      <w:r>
        <w:rPr>
          <w:sz w:val="24"/>
        </w:rPr>
        <w:t>We confirm that the materials shall be supplied as per the tender specifications.</w:t>
      </w:r>
    </w:p>
    <w:p w14:paraId="749236F5" w14:textId="77777777" w:rsidR="00FC48FD" w:rsidRDefault="00000000">
      <w:r>
        <w:rPr>
          <w:sz w:val="24"/>
        </w:rPr>
        <w:t>The rates quoted are valid for 12 months from the date of award of the contract.</w:t>
      </w:r>
    </w:p>
    <w:p w14:paraId="28534D91" w14:textId="77777777" w:rsidR="00FC48FD" w:rsidRDefault="00000000">
      <w:r>
        <w:rPr>
          <w:sz w:val="24"/>
        </w:rPr>
        <w:br/>
        <w:t>Authorized Signatory: ___________________________</w:t>
      </w:r>
    </w:p>
    <w:p w14:paraId="1ED37132" w14:textId="77777777" w:rsidR="00FC48FD" w:rsidRDefault="00000000">
      <w:r>
        <w:rPr>
          <w:sz w:val="24"/>
        </w:rPr>
        <w:t>Name: ___________________________</w:t>
      </w:r>
    </w:p>
    <w:p w14:paraId="30AA4383" w14:textId="77777777" w:rsidR="00FC48FD" w:rsidRDefault="00000000">
      <w:r>
        <w:rPr>
          <w:sz w:val="24"/>
        </w:rPr>
        <w:t>Designation: ___________________________</w:t>
      </w:r>
    </w:p>
    <w:p w14:paraId="0EECC2D9" w14:textId="77777777" w:rsidR="00FC48FD" w:rsidRDefault="00000000">
      <w:r>
        <w:rPr>
          <w:sz w:val="24"/>
        </w:rPr>
        <w:t>Firm’s Seal: ___________________________</w:t>
      </w:r>
    </w:p>
    <w:p w14:paraId="2BFBB289" w14:textId="77777777" w:rsidR="00FC48FD" w:rsidRDefault="00000000">
      <w:r>
        <w:rPr>
          <w:sz w:val="24"/>
        </w:rPr>
        <w:t>Date: ___________________________</w:t>
      </w:r>
    </w:p>
    <w:sectPr w:rsidR="00FC48FD" w:rsidSect="00A61E7B">
      <w:pgSz w:w="12240" w:h="15840"/>
      <w:pgMar w:top="45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181712E"/>
    <w:multiLevelType w:val="hybridMultilevel"/>
    <w:tmpl w:val="38081BCC"/>
    <w:lvl w:ilvl="0" w:tplc="C29213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431947">
    <w:abstractNumId w:val="8"/>
  </w:num>
  <w:num w:numId="2" w16cid:durableId="1637486406">
    <w:abstractNumId w:val="6"/>
  </w:num>
  <w:num w:numId="3" w16cid:durableId="625620266">
    <w:abstractNumId w:val="5"/>
  </w:num>
  <w:num w:numId="4" w16cid:durableId="197205764">
    <w:abstractNumId w:val="4"/>
  </w:num>
  <w:num w:numId="5" w16cid:durableId="1976717940">
    <w:abstractNumId w:val="7"/>
  </w:num>
  <w:num w:numId="6" w16cid:durableId="976688625">
    <w:abstractNumId w:val="3"/>
  </w:num>
  <w:num w:numId="7" w16cid:durableId="1657293988">
    <w:abstractNumId w:val="2"/>
  </w:num>
  <w:num w:numId="8" w16cid:durableId="368847779">
    <w:abstractNumId w:val="1"/>
  </w:num>
  <w:num w:numId="9" w16cid:durableId="985357055">
    <w:abstractNumId w:val="0"/>
  </w:num>
  <w:num w:numId="10" w16cid:durableId="10220554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7DEA"/>
    <w:rsid w:val="0015074B"/>
    <w:rsid w:val="0029639D"/>
    <w:rsid w:val="00326F90"/>
    <w:rsid w:val="003E155D"/>
    <w:rsid w:val="004731A6"/>
    <w:rsid w:val="00A61E7B"/>
    <w:rsid w:val="00AA1D8D"/>
    <w:rsid w:val="00B00E0C"/>
    <w:rsid w:val="00B47730"/>
    <w:rsid w:val="00CB0664"/>
    <w:rsid w:val="00D32597"/>
    <w:rsid w:val="00DE1515"/>
    <w:rsid w:val="00F328DD"/>
    <w:rsid w:val="00FC48F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D1304D"/>
  <w14:defaultImageDpi w14:val="300"/>
  <w15:docId w15:val="{6F80305D-07A6-4AA0-8174-0B803A4A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0B7DE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7D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E15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5.1_Excel%20Files_For%20News%20Paper/Electronic.xlsx" TargetMode="External"/><Relationship Id="rId13" Type="http://schemas.openxmlformats.org/officeDocument/2006/relationships/hyperlink" Target="5.1_Excel%20Files_For%20News%20Paper/Computer%20Hardware%20&amp;%20Software.xlsx" TargetMode="External"/><Relationship Id="rId18" Type="http://schemas.openxmlformats.org/officeDocument/2006/relationships/hyperlink" Target="5.2_Excel%20Files_For%20Website/Security%20Items%20(CCTV%20camera).xlsx" TargetMode="External"/><Relationship Id="rId3" Type="http://schemas.openxmlformats.org/officeDocument/2006/relationships/styles" Target="styles.xml"/><Relationship Id="rId21" Type="http://schemas.openxmlformats.org/officeDocument/2006/relationships/hyperlink" Target="5.2_Excel%20Files_For%20Website/Maintenance%20Hardware.xlsx" TargetMode="External"/><Relationship Id="rId7" Type="http://schemas.openxmlformats.org/officeDocument/2006/relationships/hyperlink" Target="5.1_Excel%20Files_For%20News%20Paper/Electrical.xlsx" TargetMode="External"/><Relationship Id="rId12" Type="http://schemas.openxmlformats.org/officeDocument/2006/relationships/hyperlink" Target="5.1_Excel%20Files_For%20News%20Paper/Cloth%20Item.xlsx" TargetMode="External"/><Relationship Id="rId17" Type="http://schemas.openxmlformats.org/officeDocument/2006/relationships/hyperlink" Target="5.2_Excel%20Files_For%20Website/PACKING%20ITEM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5.2_Excel%20Files_For%20Website/Disposable%20Items.xlsx" TargetMode="External"/><Relationship Id="rId20" Type="http://schemas.openxmlformats.org/officeDocument/2006/relationships/hyperlink" Target="5.2_Excel%20Files_For%20Website/FLEX-CHINESE.xls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5.1_Excel%20Files_For%20News%20Paper/Sanitary%20(%20Pipe%20Fitting%20Item%20).xlsx" TargetMode="External"/><Relationship Id="rId11" Type="http://schemas.openxmlformats.org/officeDocument/2006/relationships/hyperlink" Target="5.1_Excel%20Files_For%20News%20Paper/Food%20Item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5.1_Excel%20Files_For%20News%20Paper/PRINTING%20PRESS%20ITEMS.xlsx" TargetMode="External"/><Relationship Id="rId23" Type="http://schemas.openxmlformats.org/officeDocument/2006/relationships/hyperlink" Target="5.2_Excel%20Files_For%20Website/Furniture.xlsx" TargetMode="External"/><Relationship Id="rId10" Type="http://schemas.openxmlformats.org/officeDocument/2006/relationships/hyperlink" Target="5.1_Excel%20Files_For%20News%20Paper/House%20Keeping%20Item.xlsx" TargetMode="External"/><Relationship Id="rId19" Type="http://schemas.openxmlformats.org/officeDocument/2006/relationships/hyperlink" Target="5.2_Excel%20Files_For%20Website/Tools%20Item.xlsx" TargetMode="External"/><Relationship Id="rId4" Type="http://schemas.openxmlformats.org/officeDocument/2006/relationships/settings" Target="settings.xml"/><Relationship Id="rId9" Type="http://schemas.openxmlformats.org/officeDocument/2006/relationships/hyperlink" Target="5.1_Excel%20Files_For%20News%20Paper/Stationery.xlsx" TargetMode="External"/><Relationship Id="rId14" Type="http://schemas.openxmlformats.org/officeDocument/2006/relationships/hyperlink" Target="5.1_Excel%20Files_For%20News%20Paper/Paints%20Item.xlsx" TargetMode="External"/><Relationship Id="rId22" Type="http://schemas.openxmlformats.org/officeDocument/2006/relationships/hyperlink" Target="5.2_Excel%20Files_For%20Website/Sewing%20Machine%20Item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NSS Purchase</cp:lastModifiedBy>
  <cp:revision>6</cp:revision>
  <dcterms:created xsi:type="dcterms:W3CDTF">2013-12-23T23:15:00Z</dcterms:created>
  <dcterms:modified xsi:type="dcterms:W3CDTF">2025-04-28T10:28:00Z</dcterms:modified>
  <cp:category/>
</cp:coreProperties>
</file>